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PSK" w:hAnsi="TH SarabunPSK" w:cs="TH SarabunPSK" w:eastAsia="TH SarabunPSK"/>
          <w:b/>
          <w:color w:val="2F3235"/>
          <w:sz w:val="60"/>
          <w:szCs w:val="60"/>
          <w:bCs/>
        </w:rPr>
        <w:t>คู่มือการใช้งานเว็บไซต์ (สำหรับผู้ใช้ทั่วไป)</w:t>
      </w:r>
    </w:p>
    <w:p>
      <w:r>
        <w:rPr>
          <w:rFonts w:ascii="TH SarabunPSK" w:hAnsi="TH SarabunPSK" w:cs="TH SarabunPSK" w:eastAsia="TH SarabunPSK"/>
          <w:b/>
          <w:color w:val="2F3235"/>
          <w:sz w:val="36"/>
          <w:szCs w:val="36"/>
          <w:bCs/>
        </w:rPr>
        <w:t>หน่วยตรวจสอบภายใน มหาวิทยาลัยเทคโนโลยีพระจอมเกล้าธนบุรี (KMUTT Internal Audit Unit)</w:t>
      </w:r>
    </w:p>
    <w:p>
      <w:pPr>
        <w:ind w:left="340"/>
        <w:pBdr>
          <w:left w:val="single" w:sz="18" w:space="8" w:color="E87722"/>
        </w:pBdr>
      </w:pPr>
      <w:r>
        <w:rPr>
          <w:rFonts w:ascii="TH SarabunPSK" w:hAnsi="TH SarabunPSK" w:cs="TH SarabunPSK" w:eastAsia="TH SarabunPSK"/>
          <w:b w:val="0"/>
          <w:color w:val="6B7076"/>
          <w:sz w:val="32"/>
          <w:szCs w:val="32"/>
        </w:rPr>
        <w:t>เอกสารฉบับนี้อธิบายวิธีใช้งานเว็บไซต์สำหรับบุคลากรและผู้สนใจทั่วไป — การเข้าดูข้อมูล ดาวน์โหลดเอกสาร ขอคำปรึกษา และแจ้งเรื่องร้องเรียน</w:t>
      </w:r>
    </w:p>
    <w:p>
      <w:pPr>
        <w:pBdr>
          <w:bottom w:val="single" w:sz="6" w:space="2" w:color="E87722"/>
        </w:pBdr>
      </w:pPr>
      <w:r>
        <w:rPr>
          <w:rFonts w:ascii="TH SarabunPSK" w:hAnsi="TH SarabunPSK" w:cs="TH SarabunPSK" w:eastAsia="TH SarabunPSK"/>
          <w:b/>
          <w:color w:val="E87722"/>
          <w:sz w:val="44"/>
          <w:szCs w:val="44"/>
          <w:bCs/>
        </w:rPr>
        <w:t>1. ภาพรวมและการเข้าใช้งาน</w:t>
      </w:r>
    </w:p>
    <w:p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เว็บไซต์แบ่งข้อมูลเป็น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8 เมนูหลัก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อยู่บนแถบด้านบนทุกหน้า สามารถคลิกเพื่อเข้าถึงแต่ละส่วนได้ทันที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2443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ser-hom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3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8 เมนูหลัก: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  <w:shd w:fill="FBE9DF"/>
          </w:tcPr>
          <w:p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</w:r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  <w:t>เมนู</w:t>
            </w:r>
          </w:p>
        </w:tc>
        <w:tc>
          <w:tcPr>
            <w:tcW w:type="dxa" w:w="4706"/>
            <w:shd w:fill="FBE9DF"/>
          </w:tcPr>
          <w:p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</w:r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  <w:t>ใช้ทำอะไร</w:t>
            </w:r>
          </w:p>
        </w:tc>
      </w:tr>
      <w:tr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  <w:t>หน้าหลัก</w:t>
            </w:r>
          </w:p>
        </w:tc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 w:val="0"/>
                <w:sz w:val="32"/>
                <w:szCs w:val="32"/>
              </w:rPr>
              <w:t>หน้าแรก รวมทางลัดไปบริการต่าง ๆ + ข่าว/เอกสารล่าสุด</w:t>
            </w:r>
          </w:p>
        </w:tc>
      </w:tr>
      <w:tr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  <w:t>เกี่ยวกับเรา</w:t>
            </w:r>
          </w:p>
        </w:tc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 w:val="0"/>
                <w:sz w:val="32"/>
                <w:szCs w:val="32"/>
              </w:rPr>
              <w:t>แนะนำหน่วยงาน กฎบัตร จริยธรรม จรรยาบรรณ มาตรฐาน</w:t>
            </w:r>
          </w:p>
        </w:tc>
      </w:tr>
      <w:tr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  <w:t>นโยบาย/ประกาศ</w:t>
            </w:r>
          </w:p>
        </w:tc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 w:val="0"/>
                <w:sz w:val="32"/>
                <w:szCs w:val="32"/>
              </w:rPr>
              <w:t>นโยบายความเป็นอิสระ, นโยบายไม่รับของขวัญ (No Gift)</w:t>
            </w:r>
          </w:p>
        </w:tc>
      </w:tr>
      <w:tr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  <w:t>ข่าวสาร/ประชาสัมพันธ์</w:t>
            </w:r>
          </w:p>
        </w:tc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 w:val="0"/>
                <w:sz w:val="32"/>
                <w:szCs w:val="32"/>
              </w:rPr>
              <w:t>ข่าว แผนการตรวจสอบ ประกาศ กิจกรรม</w:t>
            </w:r>
          </w:p>
        </w:tc>
      </w:tr>
      <w:tr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  <w:t>ผู้บริหารและบุคลากร</w:t>
            </w:r>
          </w:p>
        </w:tc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 w:val="0"/>
                <w:sz w:val="32"/>
                <w:szCs w:val="32"/>
              </w:rPr>
              <w:t>โครงสร้างหน่วยงาน คณะกรรมการ รายชื่อบุคลากร</w:t>
            </w:r>
          </w:p>
        </w:tc>
      </w:tr>
      <w:tr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  <w:t>การบริการให้คำปรึกษา</w:t>
            </w:r>
          </w:p>
        </w:tc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 w:val="0"/>
                <w:sz w:val="32"/>
                <w:szCs w:val="32"/>
              </w:rPr>
              <w:t>ส่งคำถาม/ขอคำปรึกษา และดูคำถามที่ตอบแล้ว</w:t>
            </w:r>
          </w:p>
        </w:tc>
      </w:tr>
      <w:tr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  <w:t>การรับเรื่องร้องเรียน</w:t>
            </w:r>
          </w:p>
        </w:tc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 w:val="0"/>
                <w:sz w:val="32"/>
                <w:szCs w:val="32"/>
              </w:rPr>
              <w:t>แจ้งเบาะแส/ร้องเรียน และติดตามสถานะเรื่อง</w:t>
            </w:r>
          </w:p>
        </w:tc>
      </w:tr>
      <w:tr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/>
                <w:color w:val="2F3235"/>
                <w:sz w:val="32"/>
                <w:szCs w:val="32"/>
                <w:bCs/>
              </w:rPr>
              <w:t>ติดต่อเรา</w:t>
            </w:r>
          </w:p>
        </w:tc>
        <w:tc>
          <w:tcPr>
            <w:tcW w:type="dxa" w:w="4706"/>
          </w:tcPr>
          <w:p>
            <w:r/>
            <w:r>
              <w:rPr>
                <w:rFonts w:ascii="TH SarabunPSK" w:hAnsi="TH SarabunPSK" w:cs="TH SarabunPSK" w:eastAsia="TH SarabunPSK"/>
                <w:b w:val="0"/>
                <w:sz w:val="32"/>
                <w:szCs w:val="32"/>
              </w:rPr>
              <w:t>ที่อยู่ แผนที่ อีเมล เบอร์โทรศัพท์</w:t>
            </w:r>
          </w:p>
        </w:tc>
      </w:tr>
    </w:tbl>
    <w:p/>
    <w:p>
      <w:pPr>
        <w:ind w:left="340"/>
        <w:pBdr>
          <w:left w:val="single" w:sz="18" w:space="8" w:color="E87722"/>
        </w:pBdr>
      </w:pPr>
      <w:r>
        <w:rPr>
          <w:rFonts w:ascii="TH SarabunPSK" w:hAnsi="TH SarabunPSK" w:cs="TH SarabunPSK" w:eastAsia="TH SarabunPSK"/>
          <w:b w:val="0"/>
          <w:color w:val="6B7076"/>
          <w:sz w:val="32"/>
          <w:szCs w:val="32"/>
        </w:rPr>
        <w:t xml:space="preserve">• บนมือถือ แถบเมนูจะยุบเป็นปุ่ม </w:t>
      </w:r>
      <w:r>
        <w:rPr>
          <w:rFonts w:ascii="TH SarabunPSK" w:hAnsi="TH SarabunPSK" w:cs="TH SarabunPSK" w:eastAsia="TH SarabunPSK"/>
          <w:b/>
          <w:color w:val="6B7076"/>
          <w:sz w:val="32"/>
          <w:szCs w:val="32"/>
          <w:bCs/>
        </w:rPr>
        <w:t>☰ เมนู</w:t>
      </w:r>
      <w:r>
        <w:rPr>
          <w:rFonts w:ascii="TH SarabunPSK" w:hAnsi="TH SarabunPSK" w:cs="TH SarabunPSK" w:eastAsia="TH SarabunPSK"/>
          <w:b w:val="0"/>
          <w:color w:val="6B7076"/>
          <w:sz w:val="32"/>
          <w:szCs w:val="32"/>
        </w:rPr>
        <w:t xml:space="preserve"> — แตะเพื่อเปิด</w:t>
      </w:r>
    </w:p>
    <w:p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สลับภาษา (ไทย / อังกฤษ):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มุมขวาบนของทุกหน้ามีปุ่ม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TH | EN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— คลิกเพื่อสลับภาษาของทั้งเว็บไซต์ระหว่างภาษาไทยและภาษาอังกฤษ ระบบจะจดจำภาษาที่เลือกไว้ตลอดการใช้งาน</w:t>
      </w:r>
    </w:p>
    <w:p>
      <w:pPr>
        <w:pBdr>
          <w:bottom w:val="single" w:sz="6" w:space="2" w:color="E87722"/>
        </w:pBdr>
      </w:pPr>
      <w:r>
        <w:rPr>
          <w:rFonts w:ascii="TH SarabunPSK" w:hAnsi="TH SarabunPSK" w:cs="TH SarabunPSK" w:eastAsia="TH SarabunPSK"/>
          <w:b/>
          <w:color w:val="E87722"/>
          <w:sz w:val="44"/>
          <w:szCs w:val="44"/>
          <w:bCs/>
        </w:rPr>
        <w:t>2. เกี่ยวกับเรา / นโยบาย / มาตรฐาน</w:t>
      </w:r>
    </w:p>
    <w:p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เมนู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เกี่ยวกับเรา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รวมข้อมูลพื้นฐานของหน่วยงาน เมื่อคลิกเข้าไปจะเห็นหัวข้อย่อยเป็นการ์ด และมีเมนูย่อยด้านซ้ายให้เลือก (แนะนำหน่วยงาน / กฎบัตร / จริยธรรม / ประมวลจรรยาบรรณ / มาตรฐานการตรวจสอบภายใน)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24435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ser-abou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3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เมนู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นโยบาย/ประกาศ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แสดงจุดยืนด้านความโปร่งใส เช่น </w:t>
      </w:r>
      <w:r>
        <w:rPr>
          <w:rFonts w:ascii="TH SarabunPSK" w:hAnsi="TH SarabunPSK" w:cs="TH SarabunPSK" w:eastAsia="TH SarabunPSK"/>
          <w:b w:val="0"/>
          <w:i/>
          <w:sz w:val="32"/>
          <w:szCs w:val="32"/>
        </w:rPr>
        <w:t>นโยบายความเป็นอิสระและความเที่ยงธรรม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และ </w:t>
      </w:r>
      <w:r>
        <w:rPr>
          <w:rFonts w:ascii="TH SarabunPSK" w:hAnsi="TH SarabunPSK" w:cs="TH SarabunPSK" w:eastAsia="TH SarabunPSK"/>
          <w:b w:val="0"/>
          <w:i/>
          <w:sz w:val="32"/>
          <w:szCs w:val="32"/>
        </w:rPr>
        <w:t>นโยบายไม่รับของขวัญ (No Gift Policy)</w:t>
      </w:r>
    </w:p>
    <w:p>
      <w:pPr>
        <w:pBdr>
          <w:bottom w:val="single" w:sz="6" w:space="2" w:color="E87722"/>
        </w:pBdr>
      </w:pPr>
      <w:r>
        <w:rPr>
          <w:rFonts w:ascii="TH SarabunPSK" w:hAnsi="TH SarabunPSK" w:cs="TH SarabunPSK" w:eastAsia="TH SarabunPSK"/>
          <w:b/>
          <w:color w:val="E87722"/>
          <w:sz w:val="44"/>
          <w:szCs w:val="44"/>
          <w:bCs/>
        </w:rPr>
        <w:t>3. ข่าวสาร / ประชาสัมพันธ์</w:t>
      </w:r>
    </w:p>
    <w:p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รวมข่าว แผนการตรวจสอบประจำปี ประกาศ และกิจกรรม เรียงตามวันที่ (พ.ศ.) แต่ละข่าวแสดงเป็นการ์ด — ถ้าข่าวมีรูปประกอบ จะเห็นภาพขนาดย่อทางด้านซ้าย พร้อมวันที่ หมวดหมู่ หัวข้อ และเกริ่นนำ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คลิกที่ส่วนใดก็ได้ของการ์ด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เพื่ออ่านรายละเอียดและดาวน์โหลดเอกสารแนบ (ถ้ามี)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24435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ser-new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3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Bdr>
          <w:bottom w:val="single" w:sz="6" w:space="2" w:color="E87722"/>
        </w:pBdr>
      </w:pPr>
      <w:r>
        <w:rPr>
          <w:rFonts w:ascii="TH SarabunPSK" w:hAnsi="TH SarabunPSK" w:cs="TH SarabunPSK" w:eastAsia="TH SarabunPSK"/>
          <w:b/>
          <w:color w:val="E87722"/>
          <w:sz w:val="44"/>
          <w:szCs w:val="44"/>
          <w:bCs/>
        </w:rPr>
        <w:t>4. เอกสารเผยแพร่ / ดาวน์โหลด</w:t>
      </w:r>
    </w:p>
    <w:p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หน้ารวมเอกสาร (กฎบัตร แบบฟอร์ม ปย./ปค. คู่มือ มาตรฐานการควบคุมภายใน ฯลฯ) แบ่งตามหมวด กดปุ่ม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ดาวน์โหลด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สีส้มเพื่อเปิด/บันทึกไฟล์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244353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ser-documents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3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Bdr>
          <w:bottom w:val="single" w:sz="6" w:space="2" w:color="E87722"/>
        </w:pBdr>
      </w:pPr>
      <w:r>
        <w:rPr>
          <w:rFonts w:ascii="TH SarabunPSK" w:hAnsi="TH SarabunPSK" w:cs="TH SarabunPSK" w:eastAsia="TH SarabunPSK"/>
          <w:b/>
          <w:color w:val="E87722"/>
          <w:sz w:val="44"/>
          <w:szCs w:val="44"/>
          <w:bCs/>
        </w:rPr>
        <w:t>5. การบริการให้คำปรึกษา (ถาม-ตอบ)</w:t>
      </w:r>
    </w:p>
    <w:p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ใช้สำหรับ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ส่งคำถาม/ขอคำปรึกษา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ไปยังหน่วยตรวจสอบภายใน และดู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คำถามที่พบบ่อย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ที่เจ้าหน้าที่ตอบไว้แล้ว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244353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ser-consulting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3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วิธีส่งคำถาม: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ไปเมนู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การบริการให้คำปรึกษา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>กรอกในกล่อง "ส่งคำถาม / ขอคำปรึกษา":</w:t>
      </w:r>
    </w:p>
    <w:p>
      <w:pPr>
        <w:pStyle w:val="ListBullet2"/>
      </w:pP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หัวข้อคำถาม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(จำเป็น)</w:t>
      </w:r>
    </w:p>
    <w:p>
      <w:pPr>
        <w:pStyle w:val="ListBullet2"/>
      </w:pP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รายละเอียดคำถาม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(จำเป็น)</w:t>
      </w:r>
    </w:p>
    <w:p>
      <w:pPr>
        <w:pStyle w:val="ListBullet2"/>
      </w:pP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หน่วยงาน/ผู้ถาม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(ไม่บังคับ)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กด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ส่งคำถาม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→ ระบบขึ้นข้อความ </w:t>
      </w:r>
      <w:r>
        <w:rPr>
          <w:rFonts w:ascii="TH SarabunPSK" w:hAnsi="TH SarabunPSK" w:cs="TH SarabunPSK" w:eastAsia="TH SarabunPSK"/>
          <w:b w:val="0"/>
          <w:i/>
          <w:sz w:val="32"/>
          <w:szCs w:val="32"/>
        </w:rPr>
        <w:t>"ส่งคำถามเรียบร้อยแล้ว"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เจ้าหน้าที่จะพิจารณาและเผยแพร่คำตอบในรายการ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"คำถามที่พบบ่อย (ตอบแล้ว)"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ทางด้านขวา — คลิกที่คำถามเพื่อกางดูคำตอบ</w:t>
      </w:r>
    </w:p>
    <w:p>
      <w:pPr>
        <w:pBdr>
          <w:bottom w:val="single" w:sz="6" w:space="2" w:color="E87722"/>
        </w:pBdr>
      </w:pPr>
      <w:r>
        <w:rPr>
          <w:rFonts w:ascii="TH SarabunPSK" w:hAnsi="TH SarabunPSK" w:cs="TH SarabunPSK" w:eastAsia="TH SarabunPSK"/>
          <w:b/>
          <w:color w:val="E87722"/>
          <w:sz w:val="44"/>
          <w:szCs w:val="44"/>
          <w:bCs/>
        </w:rPr>
        <w:t>6. การรับเรื่องร้องเรียน / แจ้งเบาะแส</w:t>
      </w:r>
    </w:p>
    <w:p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ช่องทางแจ้งการทุจริต ประพฤติมิชอบ หรือการกระทำผิดระเบียบ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โดยเน้นความลับและการคุ้มครองผู้แจ้ง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244353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ser-whistleblow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3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วิธีแจ้งเรื่อง: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ไปเมนู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การรับเรื่องร้องเรียน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>กรอกฟอร์มด้านขวา:</w:t>
      </w:r>
    </w:p>
    <w:p>
      <w:pPr>
        <w:pStyle w:val="ListBullet2"/>
      </w:pP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หัวข้อเรื่อง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(จำเป็น)</w:t>
      </w:r>
    </w:p>
    <w:p>
      <w:pPr>
        <w:pStyle w:val="ListBullet2"/>
      </w:pP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ประเภทเรื่อง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(เลือกจากรายการ)</w:t>
      </w:r>
    </w:p>
    <w:p>
      <w:pPr>
        <w:pStyle w:val="ListBullet2"/>
      </w:pP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รายละเอียด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(จำเป็น — ระบุเหตุการณ์ วันเวลา สถานที่ ผู้เกี่ยวข้อง เท่าที่ทราบ)</w:t>
      </w:r>
    </w:p>
    <w:p>
      <w:pPr>
        <w:pStyle w:val="ListBullet2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[/]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ส่งแบบไม่ระบุตัวตน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(ติ๊กไว้เป็นค่าเริ่มต้น — ถ้าติ๊ก ระบบจะไม่เก็บช่องทางติดต่อของท่าน หากต้องการให้ติดต่อกลับ ให้เอาเครื่องหมายออกแล้วกรอกชื่อ/ช่องทางติดต่อ)</w:t>
      </w:r>
    </w:p>
    <w:p>
      <w:pPr>
        <w:pStyle w:val="ListBullet2"/>
      </w:pP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ไฟล์แนบ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(ไม่บังคับ) — กดปุ่ม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เลือกไฟล์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เพื่อแนบเอกสารหรือภาพประกอบ รองรับไฟล์ PDF, PNG, JPG ขนาดไม่เกิน 10 MB ต่อไฟล์ สูงสุด 5 ไฟล์ (ชื่อไฟล์ที่เลือกจะแสดงข้างปุ่ม)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กด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ส่งเรื่องร้องเรียน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ระบบจะออก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รหัสติดตามเรื่อง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เช่น </w:t>
      </w:r>
      <w:r>
        <w:rPr>
          <w:rFonts w:ascii="TH SarabunPSK" w:hAnsi="TH SarabunPSK" w:cs="TH SarabunPSK" w:eastAsia="TH SarabunPSK"/>
          <w:b w:val="0"/>
          <w:color w:val="E87722"/>
          <w:sz w:val="32"/>
          <w:szCs w:val="32"/>
        </w:rPr>
        <w:t>WB-XXXXXXXX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— !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กรุณาเก็บรหัสนี้ไว้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เพื่อใช้ตรวจสอบสถานะ</w:t>
      </w:r>
    </w:p>
    <w:p>
      <w:r>
        <w:rPr>
          <w:rFonts w:ascii="TH SarabunPSK" w:hAnsi="TH SarabunPSK" w:cs="TH SarabunPSK" w:eastAsia="TH SarabunPSK"/>
          <w:b/>
          <w:color w:val="2F3235"/>
          <w:sz w:val="36"/>
          <w:szCs w:val="36"/>
          <w:bCs/>
        </w:rPr>
        <w:t>6.1 การติดตามสถานะเรื่อง</w:t>
      </w:r>
    </w:p>
    <w:p>
      <w:r>
        <w:rPr>
          <w:rFonts w:ascii="TH SarabunPSK" w:hAnsi="TH SarabunPSK" w:cs="TH SarabunPSK" w:eastAsia="TH SarabunPSK"/>
          <w:b w:val="0"/>
          <w:sz w:val="32"/>
          <w:szCs w:val="32"/>
        </w:rPr>
        <w:t>นำรหัสที่ได้มาตรวจสอบความคืบหน้าได้ตลอดเวลา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244353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ser-track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3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วิธีติดตาม: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ไปเมนู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การรับเรื่องร้องเรียน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เลื่อนลงไปที่กล่อง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"ติดตามสถานะเรื่องร้องเรียน"</w:t>
      </w:r>
    </w:p>
    <w:p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(หรือกดปุ่ม </w:t>
      </w:r>
      <w:r>
        <w:rPr>
          <w:rFonts w:ascii="TH SarabunPSK" w:hAnsi="TH SarabunPSK" w:cs="TH SarabunPSK" w:eastAsia="TH SarabunPSK"/>
          <w:b w:val="0"/>
          <w:i/>
          <w:sz w:val="32"/>
          <w:szCs w:val="32"/>
        </w:rPr>
        <w:t>"ตรวจสอบสถานะเรื่องนี้"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ที่ขึ้นหลังส่งเรื่อง)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พิมพ์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รหัสติดตาม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แล้วกด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ตรวจสอบสถานะ</w:t>
      </w:r>
    </w:p>
    <w:p>
      <w:pPr>
        <w:pStyle w:val="ListNumber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ระบบแสดง: หัวข้อ · ประเภท · วันที่แจ้ง ·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สถานะปัจจุบัน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· และ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หมายเหตุจากเจ้าหน้าที่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(ถ้ามี)</w:t>
      </w:r>
    </w:p>
    <w:p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ความหมายของสถานะ (ป้ายสี):</w:t>
      </w:r>
    </w:p>
    <w:p>
      <w:pPr>
        <w:pStyle w:val="ListBullet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•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รับเรื่อง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(เทา) — ระบบได้รับเรื่องแล้ว</w:t>
      </w:r>
    </w:p>
    <w:p>
      <w:pPr>
        <w:pStyle w:val="ListBullet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•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กำลังตรวจสอบ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(เหลือง) — เจ้าหน้าที่กำลังดำเนินการ</w:t>
      </w:r>
    </w:p>
    <w:p>
      <w:pPr>
        <w:pStyle w:val="ListBullet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•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ดำเนินการเสร็จสิ้น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(เขียว) — ตรวจสอบเสร็จแล้ว</w:t>
      </w:r>
    </w:p>
    <w:p>
      <w:pPr>
        <w:pStyle w:val="ListBullet"/>
      </w:pP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•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ยุติเรื่อง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(แดง) — ยุติการดำเนินการ</w:t>
      </w:r>
    </w:p>
    <w:p>
      <w:pPr>
        <w:ind w:left="340"/>
        <w:pBdr>
          <w:left w:val="single" w:sz="18" w:space="8" w:color="E87722"/>
        </w:pBdr>
      </w:pPr>
      <w:r>
        <w:rPr>
          <w:rFonts w:ascii="TH SarabunPSK" w:hAnsi="TH SarabunPSK" w:cs="TH SarabunPSK" w:eastAsia="TH SarabunPSK"/>
          <w:b w:val="0"/>
          <w:color w:val="6B7076"/>
          <w:sz w:val="32"/>
          <w:szCs w:val="32"/>
        </w:rPr>
        <w:t xml:space="preserve"> เฉพาะผู้ที่มีรหัสถูกต้องเท่านั้นจึงจะเห็นสถานะของเรื่อง ข้อมูลถูกเก็บเป็นความลับ</w:t>
      </w:r>
    </w:p>
    <w:p>
      <w:pPr>
        <w:pBdr>
          <w:bottom w:val="single" w:sz="6" w:space="2" w:color="E87722"/>
        </w:pBdr>
      </w:pPr>
      <w:r>
        <w:rPr>
          <w:rFonts w:ascii="TH SarabunPSK" w:hAnsi="TH SarabunPSK" w:cs="TH SarabunPSK" w:eastAsia="TH SarabunPSK"/>
          <w:b/>
          <w:color w:val="E87722"/>
          <w:sz w:val="44"/>
          <w:szCs w:val="44"/>
          <w:bCs/>
        </w:rPr>
        <w:t>7. ติดต่อเรา</w:t>
      </w:r>
    </w:p>
    <w:p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ส่วน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ติดต่อเรา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อยู่ท้ายหน้าแรก (คลิกเมนู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ติดต่อเรา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เพื่อเลื่อนไปยังส่วนนี้) รวมช่องทางติดต่อทั้งหมด: ที่อยู่ อีเมล และเบอร์โทรศัพท์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1722568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ser-contact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25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ที่อยู่: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ชั้น 4 อาคารสำนักงานอธิการบดี มหาวิทยาลัยเทคโนโลยีพระจอมเกล้าธนบุรี 126 ถนนประชาอุทิศ แขวงบางมด เขตทุ่งครุ กรุงเทพฯ 10140</w:t>
      </w:r>
    </w:p>
    <w:p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โทร.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02-470-8136 · </w:t>
      </w:r>
      <w:r>
        <w:rPr>
          <w:rFonts w:ascii="TH SarabunPSK" w:hAnsi="TH SarabunPSK" w:cs="TH SarabunPSK" w:eastAsia="TH SarabunPSK"/>
          <w:b/>
          <w:color w:val="2F3235"/>
          <w:sz w:val="32"/>
          <w:szCs w:val="32"/>
          <w:bCs/>
        </w:rPr>
        <w:t>อีเมล</w:t>
      </w:r>
      <w:r>
        <w:rPr>
          <w:rFonts w:ascii="TH SarabunPSK" w:hAnsi="TH SarabunPSK" w:cs="TH SarabunPSK" w:eastAsia="TH SarabunPSK"/>
          <w:b w:val="0"/>
          <w:sz w:val="32"/>
          <w:szCs w:val="32"/>
        </w:rPr>
        <w:t xml:space="preserve"> internalaudit@kmutt.ac.th, internal.audit@mail.kmutt.ac.th</w:t>
      </w:r>
    </w:p>
    <w:p>
      <w:r>
        <w:rPr>
          <w:rFonts w:ascii="TH SarabunPSK" w:hAnsi="TH SarabunPSK" w:cs="TH SarabunPSK" w:eastAsia="TH SarabunPSK"/>
          <w:b w:val="0"/>
          <w:i/>
          <w:sz w:val="32"/>
          <w:szCs w:val="32"/>
        </w:rPr>
        <w:t>ปรับปรุงล่าสุด: 11 กรกฎาคม 2569 — ไฟล์ต้นฉบับ: `docs/manuals/USER-manual.md`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PSK" w:hAnsi="TH SarabunPSK" w:cs="TH SarabunPSK" w:eastAsia="TH SarabunPSK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